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tm5"/>
        <w:bidi w:val="0"/>
        <w:spacing w:lineRule="auto" w:line="276" w:before="113" w:after="113"/>
        <w:jc w:val="left"/>
        <w:rPr>
          <w:rStyle w:val="Tm71"/>
          <w:rFonts w:ascii="Arial" w:hAnsi="Arial"/>
          <w:sz w:val="28"/>
          <w:szCs w:val="28"/>
        </w:rPr>
      </w:pPr>
      <w:r>
        <w:rPr>
          <w:rFonts w:ascii="Arial" w:hAnsi="Arial"/>
          <w:sz w:val="28"/>
          <w:szCs w:val="28"/>
        </w:rPr>
        <w:drawing>
          <wp:anchor behindDoc="0" distT="0" distB="0" distL="0" distR="0" simplePos="0" locked="0" layoutInCell="1" allowOverlap="1" relativeHeight="2">
            <wp:simplePos x="0" y="0"/>
            <wp:positionH relativeFrom="column">
              <wp:posOffset>1978025</wp:posOffset>
            </wp:positionH>
            <wp:positionV relativeFrom="paragraph">
              <wp:posOffset>95885</wp:posOffset>
            </wp:positionV>
            <wp:extent cx="1753870" cy="218757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1753870" cy="2187575"/>
                    </a:xfrm>
                    <a:prstGeom prst="rect">
                      <a:avLst/>
                    </a:prstGeom>
                  </pic:spPr>
                </pic:pic>
              </a:graphicData>
            </a:graphic>
          </wp:anchor>
        </w:drawing>
      </w:r>
    </w:p>
    <w:p>
      <w:pPr>
        <w:pStyle w:val="Normaltm5"/>
        <w:bidi w:val="0"/>
        <w:spacing w:lineRule="auto" w:line="276" w:before="113" w:after="113"/>
        <w:jc w:val="left"/>
        <w:rPr>
          <w:rStyle w:val="Tm71"/>
          <w:rFonts w:ascii="Arial" w:hAnsi="Arial"/>
          <w:sz w:val="28"/>
          <w:szCs w:val="28"/>
        </w:rPr>
      </w:pPr>
      <w:r>
        <w:rPr>
          <w:rFonts w:ascii="Arial" w:hAnsi="Arial"/>
          <w:sz w:val="28"/>
          <w:szCs w:val="28"/>
        </w:rPr>
      </w:r>
    </w:p>
    <w:p>
      <w:pPr>
        <w:pStyle w:val="Normaltm5"/>
        <w:bidi w:val="0"/>
        <w:spacing w:lineRule="auto" w:line="276" w:before="113" w:after="113"/>
        <w:jc w:val="left"/>
        <w:rPr>
          <w:rStyle w:val="Tm71"/>
          <w:rFonts w:ascii="Arial" w:hAnsi="Arial"/>
          <w:sz w:val="28"/>
          <w:szCs w:val="28"/>
        </w:rPr>
      </w:pPr>
      <w:r>
        <w:rPr>
          <w:rFonts w:ascii="Arial" w:hAnsi="Arial"/>
          <w:sz w:val="28"/>
          <w:szCs w:val="28"/>
        </w:rPr>
      </w:r>
    </w:p>
    <w:p>
      <w:pPr>
        <w:pStyle w:val="Normaltm5"/>
        <w:bidi w:val="0"/>
        <w:spacing w:lineRule="auto" w:line="276" w:before="113" w:after="113"/>
        <w:jc w:val="left"/>
        <w:rPr>
          <w:rStyle w:val="Tm71"/>
          <w:rFonts w:ascii="Arial" w:hAnsi="Arial"/>
          <w:sz w:val="28"/>
          <w:szCs w:val="28"/>
        </w:rPr>
      </w:pPr>
      <w:r>
        <w:rPr>
          <w:rFonts w:ascii="Arial" w:hAnsi="Arial"/>
          <w:sz w:val="28"/>
          <w:szCs w:val="28"/>
        </w:rPr>
      </w:r>
    </w:p>
    <w:p>
      <w:pPr>
        <w:pStyle w:val="Normaltm5"/>
        <w:bidi w:val="0"/>
        <w:spacing w:lineRule="auto" w:line="276" w:before="113" w:after="113"/>
        <w:jc w:val="left"/>
        <w:rPr>
          <w:rStyle w:val="Tm71"/>
          <w:rFonts w:ascii="Arial" w:hAnsi="Arial"/>
          <w:sz w:val="28"/>
          <w:szCs w:val="28"/>
        </w:rPr>
      </w:pPr>
      <w:r>
        <w:rPr>
          <w:rFonts w:ascii="Arial" w:hAnsi="Arial"/>
          <w:sz w:val="28"/>
          <w:szCs w:val="28"/>
        </w:rPr>
      </w:r>
    </w:p>
    <w:p>
      <w:pPr>
        <w:pStyle w:val="Normaltm5"/>
        <w:bidi w:val="0"/>
        <w:spacing w:lineRule="auto" w:line="276" w:before="113" w:after="113"/>
        <w:jc w:val="left"/>
        <w:rPr>
          <w:rStyle w:val="Tm71"/>
          <w:rFonts w:ascii="Arial" w:hAnsi="Arial"/>
          <w:sz w:val="28"/>
          <w:szCs w:val="28"/>
        </w:rPr>
      </w:pPr>
      <w:r>
        <w:rPr>
          <w:rFonts w:ascii="Arial" w:hAnsi="Arial"/>
          <w:sz w:val="28"/>
          <w:szCs w:val="28"/>
        </w:rPr>
      </w:r>
    </w:p>
    <w:p>
      <w:pPr>
        <w:pStyle w:val="Normaltm5"/>
        <w:bidi w:val="0"/>
        <w:spacing w:lineRule="auto" w:line="276" w:before="113" w:after="113"/>
        <w:jc w:val="left"/>
        <w:rPr>
          <w:rStyle w:val="Tm71"/>
          <w:rFonts w:ascii="Arial" w:hAnsi="Arial"/>
          <w:sz w:val="28"/>
          <w:szCs w:val="28"/>
        </w:rPr>
      </w:pPr>
      <w:r>
        <w:rPr>
          <w:rFonts w:ascii="Arial" w:hAnsi="Arial"/>
          <w:sz w:val="28"/>
          <w:szCs w:val="28"/>
        </w:rPr>
      </w:r>
    </w:p>
    <w:p>
      <w:pPr>
        <w:pStyle w:val="Normaltm5"/>
        <w:bidi w:val="0"/>
        <w:spacing w:lineRule="auto" w:line="276" w:before="113" w:after="113"/>
        <w:jc w:val="left"/>
        <w:rPr>
          <w:rStyle w:val="Tm71"/>
          <w:rFonts w:ascii="Arial" w:hAnsi="Arial"/>
          <w:sz w:val="28"/>
          <w:szCs w:val="28"/>
        </w:rPr>
      </w:pPr>
      <w:r>
        <w:rPr>
          <w:rFonts w:ascii="Arial" w:hAnsi="Arial"/>
          <w:sz w:val="28"/>
          <w:szCs w:val="28"/>
        </w:rPr>
      </w:r>
    </w:p>
    <w:p>
      <w:pPr>
        <w:pStyle w:val="Normaltm5"/>
        <w:bidi w:val="0"/>
        <w:spacing w:lineRule="auto" w:line="276" w:before="113" w:after="113"/>
        <w:jc w:val="left"/>
        <w:rPr/>
      </w:pPr>
      <w:r>
        <w:rPr>
          <w:rStyle w:val="Tm71"/>
          <w:rFonts w:ascii="Arial" w:hAnsi="Arial"/>
          <w:sz w:val="28"/>
          <w:szCs w:val="28"/>
        </w:rPr>
        <w:t>Für den Erhalt des Café Zwischen in der Innenstadt von Bad Säckingen!</w:t>
      </w:r>
    </w:p>
    <w:p>
      <w:pPr>
        <w:pStyle w:val="Normaltm5"/>
        <w:bidi w:val="0"/>
        <w:spacing w:lineRule="auto" w:line="276" w:before="113" w:after="113"/>
        <w:jc w:val="left"/>
        <w:rPr/>
      </w:pPr>
      <w:r>
        <w:rPr>
          <w:rStyle w:val="Tm91"/>
          <w:rFonts w:ascii="Arial" w:hAnsi="Arial"/>
          <w:sz w:val="24"/>
          <w:szCs w:val="24"/>
        </w:rPr>
        <w:t>Nach elf Jahren wird das Café Zwischen in der Rheinbrückstraße Ende November 2017 geschlossen. Wir sind sprachlos, denn das Café war immer ein beliebter Treffpunkt für alle Bad Säckinger Bürger und Touristen. Es war eine Begegnugnsstätte für Jung und Alt und auch für Menschen mit kleinem Geldbeutel. Jeder hat sich dort wohl gefühlt und gemerkt, wie viel Freude den Mitarbeitern die Arbeit gemacht hat. Sie waren immer mit Eifer um ihre Gäste bemüht.</w:t>
      </w:r>
    </w:p>
    <w:p>
      <w:pPr>
        <w:pStyle w:val="Normaltm5"/>
        <w:bidi w:val="0"/>
        <w:spacing w:lineRule="auto" w:line="276" w:before="113" w:after="113"/>
        <w:jc w:val="left"/>
        <w:rPr/>
      </w:pPr>
      <w:r>
        <w:rPr>
          <w:rStyle w:val="Tm91"/>
          <w:rFonts w:ascii="Arial" w:hAnsi="Arial"/>
          <w:sz w:val="24"/>
          <w:szCs w:val="24"/>
        </w:rPr>
        <w:t>6 bis 8 Menschen mit Behinderung werden in der Caféterie des Schmidts-Markt im neuen Brennet-Areal arbeiten. Alle anderen 16 bis 18 Mitarbeiter müssen zurück in die Werkstätten. Das ist eine eindeutige Exklusion, abgeschottet von allen anderen Menschen. Wir sind nicht gegen Werkstätten im Allgemeinen. Wenn Menschen mit Behinderung jedoch in einer inklusiveren Umgebung arbeiten können, dann sollten sie nicht in die Werkstatt (zurück).</w:t>
      </w:r>
    </w:p>
    <w:p>
      <w:pPr>
        <w:pStyle w:val="Normaltm5"/>
        <w:bidi w:val="0"/>
        <w:spacing w:lineRule="auto" w:line="276" w:before="113" w:after="113"/>
        <w:jc w:val="left"/>
        <w:rPr/>
      </w:pPr>
      <w:r>
        <w:rPr>
          <w:rStyle w:val="Tm91"/>
          <w:rFonts w:ascii="Arial" w:hAnsi="Arial"/>
          <w:sz w:val="24"/>
          <w:szCs w:val="24"/>
        </w:rPr>
        <w:t xml:space="preserve">Sollten die Mitarbeiter, die ab der Eröffnung des neuen Schmidts Marktes tatsächlich in den ersten Arbeitsmarkt kommen und dasselbe Gehalt wie jeder andere Mitarbeiter auch bekommen, wäre das natürlich eine erfreuliche Entwicklung. Natürlich ist die Arbeit im Schmidts Markt deutlich inklusiver, </w:t>
      </w:r>
      <w:r>
        <w:rPr>
          <w:rStyle w:val="Tm61"/>
          <w:rFonts w:ascii="Arial" w:hAnsi="Arial"/>
          <w:b w:val="false"/>
          <w:sz w:val="24"/>
          <w:szCs w:val="24"/>
        </w:rPr>
        <w:t>denn sie werden dann auch mit Menschen ohne Behinderung arbeiten.</w:t>
      </w:r>
      <w:r>
        <w:rPr>
          <w:rStyle w:val="Tm91"/>
          <w:rFonts w:ascii="Arial" w:hAnsi="Arial"/>
          <w:sz w:val="24"/>
          <w:szCs w:val="24"/>
        </w:rPr>
        <w:t xml:space="preserve"> Allerdings ist die Situation der anderen Menschen mit Behinderung, die wieder in der Werkstatt arbeiten werden, alles andere als inklusiv.</w:t>
      </w:r>
    </w:p>
    <w:p>
      <w:pPr>
        <w:pStyle w:val="Normaltm5"/>
        <w:bidi w:val="0"/>
        <w:spacing w:lineRule="auto" w:line="276" w:before="113" w:after="113"/>
        <w:jc w:val="left"/>
        <w:rPr/>
      </w:pPr>
      <w:r>
        <w:rPr>
          <w:rStyle w:val="Tm91"/>
          <w:rFonts w:ascii="Arial" w:hAnsi="Arial"/>
          <w:sz w:val="24"/>
          <w:szCs w:val="24"/>
        </w:rPr>
        <w:t xml:space="preserve">Der Wegfall des Café Zwischen hat aber auch Konsequenzen für Menschen mit Behinderung in Bad Säckingen. Denn gerade Menschen mit Seh- und Gehbehinderung werden wohl kaum in das Brennet-Areal gehen, um dort Café zu trinken, da dies zum Teil unerreichbar und der Weg dorthin auch nicht barrierefrei ist. </w:t>
      </w:r>
      <w:r>
        <w:rPr>
          <w:rStyle w:val="Tm61"/>
          <w:rFonts w:ascii="Arial" w:hAnsi="Arial"/>
          <w:b w:val="false"/>
          <w:sz w:val="24"/>
          <w:szCs w:val="24"/>
        </w:rPr>
        <w:t>Gerade für diese Menschen fällt nun ein beliebter und auch sehr wichtiger Treffpunkt weg, denn das Café Zwischen war eines der wenigen rollstuhlgerechten Lokale.</w:t>
      </w:r>
    </w:p>
    <w:p>
      <w:pPr>
        <w:pStyle w:val="Normaltm5"/>
        <w:bidi w:val="0"/>
        <w:spacing w:lineRule="auto" w:line="276" w:before="113" w:after="113"/>
        <w:jc w:val="left"/>
        <w:rPr/>
      </w:pPr>
      <w:r>
        <w:rPr>
          <w:rStyle w:val="Tm91"/>
          <w:rFonts w:ascii="Arial" w:hAnsi="Arial"/>
          <w:sz w:val="24"/>
          <w:szCs w:val="24"/>
        </w:rPr>
        <w:t xml:space="preserve">Wir fragen uns allerdings, warum das Café Zwischen nicht zusätzlich erhalten bleiben kann? </w:t>
      </w:r>
      <w:r>
        <w:rPr>
          <w:rStyle w:val="Tm61"/>
          <w:rFonts w:ascii="Arial" w:hAnsi="Arial"/>
          <w:b w:val="false"/>
          <w:sz w:val="24"/>
          <w:szCs w:val="24"/>
        </w:rPr>
        <w:t xml:space="preserve">Es wäre doch eine Chance für all diejenigen, die nicht in den ersten Arbeitsmarkt können, und für alle anderen eine Vorbereitung für den 1. Arbeitsmarkt, um danach zum Beispiel im Café des Schmidts Marktes im Brennet Areal zu arbeiten. Die Caritas sagte im Pressegespräch, dass sie dafür keine Kapazitäten hätten. Wir hoffen dennoch, dass die Caritas doch noch eine Möglichkeit finden kann, bei der auch das Café Zwischen erhalten bleibt. </w:t>
      </w:r>
    </w:p>
    <w:p>
      <w:pPr>
        <w:pStyle w:val="Gruformel"/>
        <w:rPr/>
      </w:pPr>
      <w:r>
        <w:rPr>
          <w:rStyle w:val="Tm91"/>
          <w:sz w:val="24"/>
          <w:szCs w:val="24"/>
        </w:rPr>
        <w:t>Wir sprechen uns ausdrücklich gegen die Schließung des Café Zwischen aus und plädieren dafür, dass dies zusätzlich zu der Arbeitsmöglichkeit im Café des Schmidts Marktes erhalten bleibt.</w:t>
      </w:r>
      <w:r>
        <w:rPr>
          <w:rStyle w:val="Tm91"/>
        </w:rPr>
        <w:br/>
      </w:r>
    </w:p>
    <w:p>
      <w:pPr>
        <w:pStyle w:val="Normaltm5"/>
        <w:bidi w:val="0"/>
        <w:spacing w:lineRule="auto" w:line="276" w:before="113" w:after="113"/>
        <w:jc w:val="left"/>
        <w:rPr>
          <w:rFonts w:ascii="Arial" w:hAnsi="Arial"/>
          <w:sz w:val="24"/>
          <w:szCs w:val="24"/>
        </w:rPr>
      </w:pPr>
      <w:r>
        <w:rPr>
          <w:rFonts w:ascii="Arial" w:hAnsi="Arial"/>
          <w:sz w:val="24"/>
          <w:szCs w:val="24"/>
        </w:rPr>
      </w:r>
    </w:p>
    <w:tbl>
      <w:tblPr>
        <w:tblW w:w="10871" w:type="dxa"/>
        <w:jc w:val="left"/>
        <w:tblInd w:w="-330"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Pr>
      <w:tblGrid>
        <w:gridCol w:w="3043"/>
        <w:gridCol w:w="4772"/>
        <w:gridCol w:w="3056"/>
      </w:tblGrid>
      <w:tr>
        <w:trPr/>
        <w:tc>
          <w:tcPr>
            <w:tcW w:w="304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pPr>
            <w:r>
              <w:rPr>
                <w:rFonts w:ascii="Arial" w:hAnsi="Arial"/>
                <w:sz w:val="24"/>
              </w:rPr>
              <w:t>Vorname, Name</w:t>
            </w:r>
          </w:p>
          <w:p>
            <w:pPr>
              <w:pStyle w:val="Tabelleninhalt"/>
              <w:rPr>
                <w:rFonts w:ascii="Arial" w:hAnsi="Arial"/>
                <w:sz w:val="24"/>
              </w:rPr>
            </w:pPr>
            <w:r>
              <w:rPr>
                <w:rFonts w:ascii="Arial" w:hAnsi="Arial"/>
                <w:sz w:val="24"/>
              </w:rPr>
            </w:r>
          </w:p>
        </w:tc>
        <w:tc>
          <w:tcPr>
            <w:tcW w:w="4772"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pPr>
            <w:r>
              <w:rPr>
                <w:rFonts w:ascii="Arial" w:hAnsi="Arial"/>
                <w:sz w:val="24"/>
              </w:rPr>
              <w:t>Anschrift</w:t>
            </w:r>
          </w:p>
        </w:tc>
        <w:tc>
          <w:tcPr>
            <w:tcW w:w="30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elleninhalt"/>
              <w:rPr/>
            </w:pPr>
            <w:r>
              <w:rPr>
                <w:rFonts w:ascii="Arial" w:hAnsi="Arial"/>
                <w:sz w:val="24"/>
              </w:rPr>
              <w:t>Unterschrift</w:t>
            </w:r>
          </w:p>
        </w:tc>
      </w:tr>
      <w:tr>
        <w:trPr/>
        <w:tc>
          <w:tcPr>
            <w:tcW w:w="304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72"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tc>
        <w:tc>
          <w:tcPr>
            <w:tcW w:w="30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elleninhalt"/>
              <w:rPr>
                <w:rFonts w:ascii="Arial" w:hAnsi="Arial"/>
                <w:sz w:val="24"/>
              </w:rPr>
            </w:pPr>
            <w:r>
              <w:rPr>
                <w:rFonts w:ascii="Arial" w:hAnsi="Arial"/>
                <w:sz w:val="24"/>
              </w:rPr>
            </w:r>
          </w:p>
        </w:tc>
      </w:tr>
      <w:tr>
        <w:trPr/>
        <w:tc>
          <w:tcPr>
            <w:tcW w:w="304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72"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tc>
        <w:tc>
          <w:tcPr>
            <w:tcW w:w="30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elleninhalt"/>
              <w:rPr>
                <w:rFonts w:ascii="Arial" w:hAnsi="Arial"/>
                <w:sz w:val="24"/>
              </w:rPr>
            </w:pPr>
            <w:r>
              <w:rPr>
                <w:rFonts w:ascii="Arial" w:hAnsi="Arial"/>
                <w:sz w:val="24"/>
              </w:rPr>
            </w:r>
          </w:p>
        </w:tc>
      </w:tr>
      <w:tr>
        <w:trPr/>
        <w:tc>
          <w:tcPr>
            <w:tcW w:w="304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72"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tc>
        <w:tc>
          <w:tcPr>
            <w:tcW w:w="30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elleninhalt"/>
              <w:rPr>
                <w:rFonts w:ascii="Arial" w:hAnsi="Arial"/>
                <w:sz w:val="24"/>
              </w:rPr>
            </w:pPr>
            <w:r>
              <w:rPr>
                <w:rFonts w:ascii="Arial" w:hAnsi="Arial"/>
                <w:sz w:val="24"/>
              </w:rPr>
            </w:r>
          </w:p>
        </w:tc>
      </w:tr>
      <w:tr>
        <w:trPr/>
        <w:tc>
          <w:tcPr>
            <w:tcW w:w="304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72"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tc>
        <w:tc>
          <w:tcPr>
            <w:tcW w:w="30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elleninhalt"/>
              <w:rPr>
                <w:rFonts w:ascii="Arial" w:hAnsi="Arial"/>
                <w:sz w:val="24"/>
              </w:rPr>
            </w:pPr>
            <w:r>
              <w:rPr>
                <w:rFonts w:ascii="Arial" w:hAnsi="Arial"/>
                <w:sz w:val="24"/>
              </w:rPr>
            </w:r>
          </w:p>
        </w:tc>
      </w:tr>
      <w:tr>
        <w:trPr/>
        <w:tc>
          <w:tcPr>
            <w:tcW w:w="304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72"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tc>
        <w:tc>
          <w:tcPr>
            <w:tcW w:w="30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elleninhalt"/>
              <w:rPr>
                <w:rFonts w:ascii="Arial" w:hAnsi="Arial"/>
                <w:sz w:val="24"/>
              </w:rPr>
            </w:pPr>
            <w:r>
              <w:rPr>
                <w:rFonts w:ascii="Arial" w:hAnsi="Arial"/>
                <w:sz w:val="24"/>
              </w:rPr>
            </w:r>
          </w:p>
        </w:tc>
      </w:tr>
      <w:tr>
        <w:trPr/>
        <w:tc>
          <w:tcPr>
            <w:tcW w:w="304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72"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tc>
        <w:tc>
          <w:tcPr>
            <w:tcW w:w="30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elleninhalt"/>
              <w:rPr>
                <w:rFonts w:ascii="Arial" w:hAnsi="Arial"/>
                <w:sz w:val="24"/>
              </w:rPr>
            </w:pPr>
            <w:r>
              <w:rPr>
                <w:rFonts w:ascii="Arial" w:hAnsi="Arial"/>
                <w:sz w:val="24"/>
              </w:rPr>
            </w:r>
          </w:p>
        </w:tc>
      </w:tr>
      <w:tr>
        <w:trPr/>
        <w:tc>
          <w:tcPr>
            <w:tcW w:w="304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72"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tc>
        <w:tc>
          <w:tcPr>
            <w:tcW w:w="30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elleninhalt"/>
              <w:rPr>
                <w:rFonts w:ascii="Arial" w:hAnsi="Arial"/>
                <w:sz w:val="24"/>
              </w:rPr>
            </w:pPr>
            <w:r>
              <w:rPr>
                <w:rFonts w:ascii="Arial" w:hAnsi="Arial"/>
                <w:sz w:val="24"/>
              </w:rPr>
            </w:r>
          </w:p>
        </w:tc>
      </w:tr>
      <w:tr>
        <w:trPr/>
        <w:tc>
          <w:tcPr>
            <w:tcW w:w="304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72"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tc>
        <w:tc>
          <w:tcPr>
            <w:tcW w:w="30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elleninhalt"/>
              <w:rPr>
                <w:rFonts w:ascii="Arial" w:hAnsi="Arial"/>
                <w:sz w:val="24"/>
              </w:rPr>
            </w:pPr>
            <w:r>
              <w:rPr>
                <w:rFonts w:ascii="Arial" w:hAnsi="Arial"/>
                <w:sz w:val="24"/>
              </w:rPr>
            </w:r>
          </w:p>
        </w:tc>
      </w:tr>
      <w:tr>
        <w:trPr/>
        <w:tc>
          <w:tcPr>
            <w:tcW w:w="304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72"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tc>
        <w:tc>
          <w:tcPr>
            <w:tcW w:w="30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elleninhalt"/>
              <w:rPr>
                <w:rFonts w:ascii="Arial" w:hAnsi="Arial"/>
                <w:sz w:val="24"/>
              </w:rPr>
            </w:pPr>
            <w:r>
              <w:rPr>
                <w:rFonts w:ascii="Arial" w:hAnsi="Arial"/>
                <w:sz w:val="24"/>
              </w:rPr>
            </w:r>
          </w:p>
        </w:tc>
      </w:tr>
      <w:tr>
        <w:trPr/>
        <w:tc>
          <w:tcPr>
            <w:tcW w:w="304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72"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tc>
        <w:tc>
          <w:tcPr>
            <w:tcW w:w="30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elleninhalt"/>
              <w:rPr>
                <w:rFonts w:ascii="Arial" w:hAnsi="Arial"/>
                <w:sz w:val="24"/>
              </w:rPr>
            </w:pPr>
            <w:r>
              <w:rPr>
                <w:rFonts w:ascii="Arial" w:hAnsi="Arial"/>
                <w:sz w:val="24"/>
              </w:rPr>
            </w:r>
          </w:p>
        </w:tc>
      </w:tr>
      <w:tr>
        <w:trPr/>
        <w:tc>
          <w:tcPr>
            <w:tcW w:w="304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72"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tc>
        <w:tc>
          <w:tcPr>
            <w:tcW w:w="30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elleninhalt"/>
              <w:rPr>
                <w:rFonts w:ascii="Arial" w:hAnsi="Arial"/>
                <w:sz w:val="24"/>
              </w:rPr>
            </w:pPr>
            <w:r>
              <w:rPr>
                <w:rFonts w:ascii="Arial" w:hAnsi="Arial"/>
                <w:sz w:val="24"/>
              </w:rPr>
            </w:r>
          </w:p>
        </w:tc>
      </w:tr>
      <w:tr>
        <w:trPr/>
        <w:tc>
          <w:tcPr>
            <w:tcW w:w="304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72"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tc>
        <w:tc>
          <w:tcPr>
            <w:tcW w:w="30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elleninhalt"/>
              <w:rPr>
                <w:rFonts w:ascii="Arial" w:hAnsi="Arial"/>
                <w:sz w:val="24"/>
              </w:rPr>
            </w:pPr>
            <w:r>
              <w:rPr>
                <w:rFonts w:ascii="Arial" w:hAnsi="Arial"/>
                <w:sz w:val="24"/>
              </w:rPr>
            </w:r>
          </w:p>
        </w:tc>
      </w:tr>
      <w:tr>
        <w:trPr/>
        <w:tc>
          <w:tcPr>
            <w:tcW w:w="304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72"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tc>
        <w:tc>
          <w:tcPr>
            <w:tcW w:w="30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elleninhalt"/>
              <w:rPr>
                <w:rFonts w:ascii="Arial" w:hAnsi="Arial"/>
                <w:sz w:val="24"/>
              </w:rPr>
            </w:pPr>
            <w:r>
              <w:rPr>
                <w:rFonts w:ascii="Arial" w:hAnsi="Arial"/>
                <w:sz w:val="24"/>
              </w:rPr>
            </w:r>
          </w:p>
        </w:tc>
      </w:tr>
      <w:tr>
        <w:trPr/>
        <w:tc>
          <w:tcPr>
            <w:tcW w:w="304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72"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tc>
        <w:tc>
          <w:tcPr>
            <w:tcW w:w="30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elleninhalt"/>
              <w:rPr>
                <w:rFonts w:ascii="Arial" w:hAnsi="Arial"/>
                <w:sz w:val="24"/>
              </w:rPr>
            </w:pPr>
            <w:r>
              <w:rPr>
                <w:rFonts w:ascii="Arial" w:hAnsi="Arial"/>
                <w:sz w:val="24"/>
              </w:rPr>
            </w:r>
          </w:p>
        </w:tc>
      </w:tr>
      <w:tr>
        <w:trPr/>
        <w:tc>
          <w:tcPr>
            <w:tcW w:w="304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72"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tc>
        <w:tc>
          <w:tcPr>
            <w:tcW w:w="30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elleninhalt"/>
              <w:rPr>
                <w:rFonts w:ascii="Arial" w:hAnsi="Arial"/>
                <w:sz w:val="24"/>
              </w:rPr>
            </w:pPr>
            <w:r>
              <w:rPr>
                <w:rFonts w:ascii="Arial" w:hAnsi="Arial"/>
                <w:sz w:val="24"/>
              </w:rPr>
            </w:r>
          </w:p>
        </w:tc>
      </w:tr>
      <w:tr>
        <w:trPr/>
        <w:tc>
          <w:tcPr>
            <w:tcW w:w="304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72"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tc>
        <w:tc>
          <w:tcPr>
            <w:tcW w:w="30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elleninhalt"/>
              <w:rPr>
                <w:rFonts w:ascii="Arial" w:hAnsi="Arial"/>
                <w:sz w:val="24"/>
              </w:rPr>
            </w:pPr>
            <w:r>
              <w:rPr>
                <w:rFonts w:ascii="Arial" w:hAnsi="Arial"/>
                <w:sz w:val="24"/>
              </w:rPr>
            </w:r>
          </w:p>
        </w:tc>
      </w:tr>
      <w:tr>
        <w:trPr/>
        <w:tc>
          <w:tcPr>
            <w:tcW w:w="304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72"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tc>
        <w:tc>
          <w:tcPr>
            <w:tcW w:w="30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elleninhalt"/>
              <w:rPr>
                <w:rFonts w:ascii="Arial" w:hAnsi="Arial"/>
                <w:sz w:val="24"/>
              </w:rPr>
            </w:pPr>
            <w:r>
              <w:rPr>
                <w:rFonts w:ascii="Arial" w:hAnsi="Arial"/>
                <w:sz w:val="24"/>
              </w:rPr>
            </w:r>
          </w:p>
        </w:tc>
      </w:tr>
      <w:tr>
        <w:trPr/>
        <w:tc>
          <w:tcPr>
            <w:tcW w:w="304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72"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tc>
        <w:tc>
          <w:tcPr>
            <w:tcW w:w="30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elleninhalt"/>
              <w:rPr>
                <w:rFonts w:ascii="Arial" w:hAnsi="Arial"/>
                <w:sz w:val="24"/>
              </w:rPr>
            </w:pPr>
            <w:r>
              <w:rPr>
                <w:rFonts w:ascii="Arial" w:hAnsi="Arial"/>
                <w:sz w:val="24"/>
              </w:rPr>
            </w:r>
          </w:p>
        </w:tc>
      </w:tr>
      <w:tr>
        <w:trPr/>
        <w:tc>
          <w:tcPr>
            <w:tcW w:w="304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72"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tc>
        <w:tc>
          <w:tcPr>
            <w:tcW w:w="30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elleninhalt"/>
              <w:rPr>
                <w:rFonts w:ascii="Arial" w:hAnsi="Arial"/>
                <w:sz w:val="24"/>
              </w:rPr>
            </w:pPr>
            <w:r>
              <w:rPr>
                <w:rFonts w:ascii="Arial" w:hAnsi="Arial"/>
                <w:sz w:val="24"/>
              </w:rPr>
            </w:r>
          </w:p>
        </w:tc>
      </w:tr>
      <w:tr>
        <w:trPr/>
        <w:tc>
          <w:tcPr>
            <w:tcW w:w="304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72"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tc>
        <w:tc>
          <w:tcPr>
            <w:tcW w:w="30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elleninhalt"/>
              <w:rPr>
                <w:rFonts w:ascii="Arial" w:hAnsi="Arial"/>
                <w:sz w:val="24"/>
              </w:rPr>
            </w:pPr>
            <w:r>
              <w:rPr>
                <w:rFonts w:ascii="Arial" w:hAnsi="Arial"/>
                <w:sz w:val="24"/>
              </w:rPr>
            </w:r>
          </w:p>
        </w:tc>
      </w:tr>
      <w:tr>
        <w:trPr/>
        <w:tc>
          <w:tcPr>
            <w:tcW w:w="304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pPr>
            <w:r>
              <w:rPr>
                <w:rFonts w:ascii="Arial" w:hAnsi="Arial"/>
                <w:sz w:val="24"/>
              </w:rPr>
              <w:t>Vorname, Name</w:t>
            </w:r>
          </w:p>
        </w:tc>
        <w:tc>
          <w:tcPr>
            <w:tcW w:w="4772"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pPr>
            <w:r>
              <w:rPr>
                <w:rFonts w:ascii="Arial" w:hAnsi="Arial"/>
                <w:sz w:val="24"/>
              </w:rPr>
              <w:t>Anschrift</w:t>
            </w:r>
          </w:p>
        </w:tc>
        <w:tc>
          <w:tcPr>
            <w:tcW w:w="30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elleninhalt"/>
              <w:rPr/>
            </w:pPr>
            <w:r>
              <w:rPr>
                <w:rFonts w:ascii="Arial" w:hAnsi="Arial"/>
                <w:sz w:val="24"/>
              </w:rPr>
              <w:t>Unterschrift</w:t>
            </w:r>
          </w:p>
        </w:tc>
      </w:tr>
      <w:tr>
        <w:trPr/>
        <w:tc>
          <w:tcPr>
            <w:tcW w:w="304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72"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tc>
        <w:tc>
          <w:tcPr>
            <w:tcW w:w="30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elleninhalt"/>
              <w:rPr>
                <w:rFonts w:ascii="Arial" w:hAnsi="Arial"/>
                <w:sz w:val="24"/>
              </w:rPr>
            </w:pPr>
            <w:r>
              <w:rPr>
                <w:rFonts w:ascii="Arial" w:hAnsi="Arial"/>
                <w:sz w:val="24"/>
              </w:rPr>
            </w:r>
          </w:p>
        </w:tc>
      </w:tr>
      <w:tr>
        <w:trPr/>
        <w:tc>
          <w:tcPr>
            <w:tcW w:w="304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72"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tc>
        <w:tc>
          <w:tcPr>
            <w:tcW w:w="30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elleninhalt"/>
              <w:rPr>
                <w:rFonts w:ascii="Arial" w:hAnsi="Arial"/>
                <w:sz w:val="24"/>
              </w:rPr>
            </w:pPr>
            <w:r>
              <w:rPr>
                <w:rFonts w:ascii="Arial" w:hAnsi="Arial"/>
                <w:sz w:val="24"/>
              </w:rPr>
            </w:r>
          </w:p>
        </w:tc>
      </w:tr>
      <w:tr>
        <w:trPr/>
        <w:tc>
          <w:tcPr>
            <w:tcW w:w="304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72"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tc>
        <w:tc>
          <w:tcPr>
            <w:tcW w:w="30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elleninhalt"/>
              <w:rPr>
                <w:rFonts w:ascii="Arial" w:hAnsi="Arial"/>
                <w:sz w:val="24"/>
              </w:rPr>
            </w:pPr>
            <w:r>
              <w:rPr>
                <w:rFonts w:ascii="Arial" w:hAnsi="Arial"/>
                <w:sz w:val="24"/>
              </w:rPr>
            </w:r>
          </w:p>
        </w:tc>
      </w:tr>
      <w:tr>
        <w:trPr/>
        <w:tc>
          <w:tcPr>
            <w:tcW w:w="304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72"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tc>
        <w:tc>
          <w:tcPr>
            <w:tcW w:w="30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elleninhalt"/>
              <w:rPr>
                <w:rFonts w:ascii="Arial" w:hAnsi="Arial"/>
                <w:sz w:val="24"/>
              </w:rPr>
            </w:pPr>
            <w:r>
              <w:rPr>
                <w:rFonts w:ascii="Arial" w:hAnsi="Arial"/>
                <w:sz w:val="24"/>
              </w:rPr>
            </w:r>
          </w:p>
        </w:tc>
      </w:tr>
      <w:tr>
        <w:trPr/>
        <w:tc>
          <w:tcPr>
            <w:tcW w:w="304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72"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tc>
        <w:tc>
          <w:tcPr>
            <w:tcW w:w="30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elleninhalt"/>
              <w:rPr>
                <w:rFonts w:ascii="Arial" w:hAnsi="Arial"/>
                <w:sz w:val="24"/>
              </w:rPr>
            </w:pPr>
            <w:r>
              <w:rPr>
                <w:rFonts w:ascii="Arial" w:hAnsi="Arial"/>
                <w:sz w:val="24"/>
              </w:rPr>
            </w:r>
          </w:p>
        </w:tc>
      </w:tr>
      <w:tr>
        <w:trPr/>
        <w:tc>
          <w:tcPr>
            <w:tcW w:w="304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72"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tc>
        <w:tc>
          <w:tcPr>
            <w:tcW w:w="30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elleninhalt"/>
              <w:rPr>
                <w:rFonts w:ascii="Arial" w:hAnsi="Arial"/>
                <w:sz w:val="24"/>
              </w:rPr>
            </w:pPr>
            <w:r>
              <w:rPr>
                <w:rFonts w:ascii="Arial" w:hAnsi="Arial"/>
                <w:sz w:val="24"/>
              </w:rPr>
            </w:r>
          </w:p>
        </w:tc>
      </w:tr>
      <w:tr>
        <w:trPr/>
        <w:tc>
          <w:tcPr>
            <w:tcW w:w="304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72"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tc>
        <w:tc>
          <w:tcPr>
            <w:tcW w:w="30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elleninhalt"/>
              <w:rPr>
                <w:rFonts w:ascii="Arial" w:hAnsi="Arial"/>
                <w:sz w:val="24"/>
              </w:rPr>
            </w:pPr>
            <w:r>
              <w:rPr>
                <w:rFonts w:ascii="Arial" w:hAnsi="Arial"/>
                <w:sz w:val="24"/>
              </w:rPr>
            </w:r>
          </w:p>
        </w:tc>
      </w:tr>
      <w:tr>
        <w:trPr/>
        <w:tc>
          <w:tcPr>
            <w:tcW w:w="304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72"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tc>
        <w:tc>
          <w:tcPr>
            <w:tcW w:w="30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elleninhalt"/>
              <w:rPr>
                <w:rFonts w:ascii="Arial" w:hAnsi="Arial"/>
                <w:sz w:val="24"/>
              </w:rPr>
            </w:pPr>
            <w:r>
              <w:rPr>
                <w:rFonts w:ascii="Arial" w:hAnsi="Arial"/>
                <w:sz w:val="24"/>
              </w:rPr>
            </w:r>
          </w:p>
        </w:tc>
      </w:tr>
      <w:tr>
        <w:trPr/>
        <w:tc>
          <w:tcPr>
            <w:tcW w:w="304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72"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tc>
        <w:tc>
          <w:tcPr>
            <w:tcW w:w="30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elleninhalt"/>
              <w:rPr>
                <w:rFonts w:ascii="Arial" w:hAnsi="Arial"/>
                <w:sz w:val="24"/>
              </w:rPr>
            </w:pPr>
            <w:r>
              <w:rPr>
                <w:rFonts w:ascii="Arial" w:hAnsi="Arial"/>
                <w:sz w:val="24"/>
              </w:rPr>
            </w:r>
          </w:p>
        </w:tc>
      </w:tr>
      <w:tr>
        <w:trPr/>
        <w:tc>
          <w:tcPr>
            <w:tcW w:w="304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72"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tc>
        <w:tc>
          <w:tcPr>
            <w:tcW w:w="30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elleninhalt"/>
              <w:rPr>
                <w:rFonts w:ascii="Arial" w:hAnsi="Arial"/>
                <w:sz w:val="24"/>
              </w:rPr>
            </w:pPr>
            <w:r>
              <w:rPr>
                <w:rFonts w:ascii="Arial" w:hAnsi="Arial"/>
                <w:sz w:val="24"/>
              </w:rPr>
            </w:r>
          </w:p>
        </w:tc>
      </w:tr>
      <w:tr>
        <w:trPr/>
        <w:tc>
          <w:tcPr>
            <w:tcW w:w="304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72"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tc>
        <w:tc>
          <w:tcPr>
            <w:tcW w:w="30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elleninhalt"/>
              <w:rPr>
                <w:rFonts w:ascii="Arial" w:hAnsi="Arial"/>
                <w:sz w:val="24"/>
              </w:rPr>
            </w:pPr>
            <w:r>
              <w:rPr>
                <w:rFonts w:ascii="Arial" w:hAnsi="Arial"/>
                <w:sz w:val="24"/>
              </w:rPr>
            </w:r>
          </w:p>
        </w:tc>
      </w:tr>
      <w:tr>
        <w:trPr/>
        <w:tc>
          <w:tcPr>
            <w:tcW w:w="304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72"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tc>
        <w:tc>
          <w:tcPr>
            <w:tcW w:w="30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elleninhalt"/>
              <w:rPr>
                <w:rFonts w:ascii="Arial" w:hAnsi="Arial"/>
                <w:sz w:val="24"/>
              </w:rPr>
            </w:pPr>
            <w:r>
              <w:rPr>
                <w:rFonts w:ascii="Arial" w:hAnsi="Arial"/>
                <w:sz w:val="24"/>
              </w:rPr>
            </w:r>
          </w:p>
        </w:tc>
      </w:tr>
      <w:tr>
        <w:trPr/>
        <w:tc>
          <w:tcPr>
            <w:tcW w:w="304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72"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tc>
        <w:tc>
          <w:tcPr>
            <w:tcW w:w="30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elleninhalt"/>
              <w:rPr>
                <w:rFonts w:ascii="Arial" w:hAnsi="Arial"/>
                <w:sz w:val="24"/>
              </w:rPr>
            </w:pPr>
            <w:r>
              <w:rPr>
                <w:rFonts w:ascii="Arial" w:hAnsi="Arial"/>
                <w:sz w:val="24"/>
              </w:rPr>
            </w:r>
          </w:p>
        </w:tc>
      </w:tr>
      <w:tr>
        <w:trPr/>
        <w:tc>
          <w:tcPr>
            <w:tcW w:w="304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72"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tc>
        <w:tc>
          <w:tcPr>
            <w:tcW w:w="30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elleninhalt"/>
              <w:rPr>
                <w:rFonts w:ascii="Arial" w:hAnsi="Arial"/>
                <w:sz w:val="24"/>
              </w:rPr>
            </w:pPr>
            <w:r>
              <w:rPr>
                <w:rFonts w:ascii="Arial" w:hAnsi="Arial"/>
                <w:sz w:val="24"/>
              </w:rPr>
            </w:r>
          </w:p>
        </w:tc>
      </w:tr>
      <w:tr>
        <w:trPr/>
        <w:tc>
          <w:tcPr>
            <w:tcW w:w="304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72"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tc>
        <w:tc>
          <w:tcPr>
            <w:tcW w:w="30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elleninhalt"/>
              <w:rPr>
                <w:rFonts w:ascii="Arial" w:hAnsi="Arial"/>
                <w:sz w:val="24"/>
              </w:rPr>
            </w:pPr>
            <w:r>
              <w:rPr>
                <w:rFonts w:ascii="Arial" w:hAnsi="Arial"/>
                <w:sz w:val="24"/>
              </w:rPr>
            </w:r>
          </w:p>
        </w:tc>
      </w:tr>
      <w:tr>
        <w:trPr/>
        <w:tc>
          <w:tcPr>
            <w:tcW w:w="304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72"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tc>
        <w:tc>
          <w:tcPr>
            <w:tcW w:w="30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elleninhalt"/>
              <w:rPr>
                <w:rFonts w:ascii="Arial" w:hAnsi="Arial"/>
                <w:sz w:val="24"/>
              </w:rPr>
            </w:pPr>
            <w:r>
              <w:rPr>
                <w:rFonts w:ascii="Arial" w:hAnsi="Arial"/>
                <w:sz w:val="24"/>
              </w:rPr>
            </w:r>
          </w:p>
        </w:tc>
      </w:tr>
      <w:tr>
        <w:trPr/>
        <w:tc>
          <w:tcPr>
            <w:tcW w:w="304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72"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tc>
        <w:tc>
          <w:tcPr>
            <w:tcW w:w="30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elleninhalt"/>
              <w:rPr>
                <w:rFonts w:ascii="Arial" w:hAnsi="Arial"/>
                <w:sz w:val="24"/>
              </w:rPr>
            </w:pPr>
            <w:r>
              <w:rPr>
                <w:rFonts w:ascii="Arial" w:hAnsi="Arial"/>
                <w:sz w:val="24"/>
              </w:rPr>
            </w:r>
          </w:p>
        </w:tc>
      </w:tr>
      <w:tr>
        <w:trPr/>
        <w:tc>
          <w:tcPr>
            <w:tcW w:w="304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72"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tc>
        <w:tc>
          <w:tcPr>
            <w:tcW w:w="30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elleninhalt"/>
              <w:rPr>
                <w:rFonts w:ascii="Arial" w:hAnsi="Arial"/>
                <w:sz w:val="24"/>
              </w:rPr>
            </w:pPr>
            <w:r>
              <w:rPr>
                <w:rFonts w:ascii="Arial" w:hAnsi="Arial"/>
                <w:sz w:val="24"/>
              </w:rPr>
            </w:r>
          </w:p>
        </w:tc>
      </w:tr>
      <w:tr>
        <w:trPr/>
        <w:tc>
          <w:tcPr>
            <w:tcW w:w="304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72"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tc>
        <w:tc>
          <w:tcPr>
            <w:tcW w:w="30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elleninhalt"/>
              <w:rPr>
                <w:rFonts w:ascii="Arial" w:hAnsi="Arial"/>
                <w:sz w:val="24"/>
              </w:rPr>
            </w:pPr>
            <w:r>
              <w:rPr>
                <w:rFonts w:ascii="Arial" w:hAnsi="Arial"/>
                <w:sz w:val="24"/>
              </w:rPr>
            </w:r>
          </w:p>
        </w:tc>
      </w:tr>
      <w:tr>
        <w:trPr/>
        <w:tc>
          <w:tcPr>
            <w:tcW w:w="304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72"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elleninhalt"/>
              <w:rPr>
                <w:rFonts w:ascii="Arial" w:hAnsi="Arial"/>
                <w:sz w:val="24"/>
              </w:rPr>
            </w:pPr>
            <w:r>
              <w:rPr>
                <w:rFonts w:ascii="Arial" w:hAnsi="Arial"/>
                <w:sz w:val="24"/>
              </w:rPr>
            </w:r>
          </w:p>
        </w:tc>
        <w:tc>
          <w:tcPr>
            <w:tcW w:w="30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r>
    </w:tbl>
    <w:p>
      <w:pPr>
        <w:pStyle w:val="Normal"/>
        <w:rPr/>
      </w:pPr>
      <w:r>
        <w:rPr/>
      </w:r>
    </w:p>
    <w:sectPr>
      <w:footerReference w:type="default" r:id="rId3"/>
      <w:type w:val="nextPage"/>
      <w:pgSz w:w="11906" w:h="16838"/>
      <w:pgMar w:left="680" w:right="567" w:header="0" w:top="567" w:footer="794" w:bottom="168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krper"/>
      <w:widowControl/>
      <w:spacing w:before="0" w:after="140"/>
      <w:ind w:left="0" w:right="0" w:hanging="0"/>
      <w:rPr/>
    </w:pPr>
    <w:r>
      <w:rPr>
        <w:rFonts w:ascii="Arial" w:hAnsi="Arial"/>
        <w:b w:val="false"/>
        <w:i w:val="false"/>
        <w:caps w:val="false"/>
        <w:smallCaps w:val="false"/>
        <w:color w:val="00000A"/>
        <w:spacing w:val="0"/>
        <w:sz w:val="24"/>
      </w:rPr>
      <w:t>Die angegebenen Daten und Unterschriften werden nur zum Zwecke der Petition verwendet und nicht an Dritte weitergegeben oder gespeichert.</w:t>
    </w:r>
  </w:p>
</w:ft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24"/>
      <w:szCs w:val="24"/>
      <w:lang w:val="de-DE" w:eastAsia="zh-CN" w:bidi="hi-IN"/>
    </w:rPr>
  </w:style>
  <w:style w:type="character" w:styleId="AbsatzStandardschriftart">
    <w:name w:val="Absatz-Standardschriftart"/>
    <w:qFormat/>
    <w:rPr/>
  </w:style>
  <w:style w:type="character" w:styleId="Tm91">
    <w:name w:val="tm91"/>
    <w:basedOn w:val="AbsatzStandardschriftart"/>
    <w:qFormat/>
    <w:rPr>
      <w:rFonts w:ascii="Arial" w:hAnsi="Arial" w:cs="Arial"/>
      <w:color w:val="00000A"/>
      <w:sz w:val="22"/>
      <w:szCs w:val="22"/>
    </w:rPr>
  </w:style>
  <w:style w:type="character" w:styleId="Tm61">
    <w:name w:val="tm61"/>
    <w:basedOn w:val="AbsatzStandardschriftart"/>
    <w:qFormat/>
    <w:rPr>
      <w:rFonts w:ascii="Arial" w:hAnsi="Arial" w:cs="Arial"/>
      <w:b/>
      <w:bCs/>
      <w:color w:val="00000A"/>
      <w:sz w:val="28"/>
      <w:szCs w:val="28"/>
    </w:rPr>
  </w:style>
  <w:style w:type="character" w:styleId="Tm71">
    <w:name w:val="tm71"/>
    <w:basedOn w:val="AbsatzStandardschriftart"/>
    <w:qFormat/>
    <w:rPr>
      <w:rFonts w:ascii="Arial" w:hAnsi="Arial" w:cs="Arial"/>
      <w:b/>
      <w:bCs/>
      <w:color w:val="00000A"/>
      <w:sz w:val="28"/>
      <w:szCs w:val="28"/>
    </w:rPr>
  </w:style>
  <w:style w:type="paragraph" w:styleId="Berschrift">
    <w:name w:val="Überschrift"/>
    <w:basedOn w:val="Normal"/>
    <w:next w:val="Textkrper"/>
    <w:qFormat/>
    <w:pPr>
      <w:keepNext/>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Normaltm5">
    <w:name w:val="normal tm5"/>
    <w:basedOn w:val="Normal"/>
    <w:qFormat/>
    <w:pPr>
      <w:spacing w:before="280" w:after="280"/>
    </w:pPr>
    <w:rPr>
      <w:rFonts w:ascii="Times New Roman" w:hAnsi="Times New Roman" w:cs="Times New Roman"/>
    </w:rPr>
  </w:style>
  <w:style w:type="paragraph" w:styleId="Tabelleninhalt">
    <w:name w:val="Tabelleninhalt"/>
    <w:basedOn w:val="Normal"/>
    <w:qFormat/>
    <w:pPr>
      <w:suppressLineNumbers/>
    </w:pPr>
    <w:rPr/>
  </w:style>
  <w:style w:type="paragraph" w:styleId="Fuzeile">
    <w:name w:val="Footer"/>
    <w:basedOn w:val="Normal"/>
    <w:pPr>
      <w:suppressLineNumbers/>
      <w:tabs>
        <w:tab w:val="center" w:pos="4819" w:leader="none"/>
        <w:tab w:val="right" w:pos="9638" w:leader="none"/>
      </w:tabs>
    </w:pPr>
    <w:rPr/>
  </w:style>
  <w:style w:type="paragraph" w:styleId="Titel">
    <w:name w:val="Title"/>
    <w:basedOn w:val="Berschrift"/>
    <w:qFormat/>
    <w:pPr/>
    <w:rPr/>
  </w:style>
  <w:style w:type="paragraph" w:styleId="Tabellenverzeichnisberschrift">
    <w:name w:val="Tabellenverzeichnis Überschrift"/>
    <w:basedOn w:val="Berschrift"/>
    <w:qFormat/>
    <w:pPr/>
    <w:rPr/>
  </w:style>
  <w:style w:type="paragraph" w:styleId="Gruformel">
    <w:name w:val="Salutation"/>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LibreOffice/5.3.2.2$Windows_X86_64 LibreOffice_project/6cd4f1ef626f15116896b1d8e1398b56da0d0ee1</Application>
  <Pages>3</Pages>
  <Words>428</Words>
  <Characters>2426</Characters>
  <CharactersWithSpaces>2842</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2017-11-25T20:16:13Z</dcterms:created>
  <dc:creator/>
  <dc:description/>
  <dc:language>de-DE</dc:language>
  <cp:lastModifiedBy/>
  <cp:lastPrinted>2017-12-01T11:39:29Z</cp:lastPrinted>
  <dcterms:modified xsi:type="dcterms:W3CDTF">2017-12-01T11:40:39Z</dcterms:modified>
  <cp:revision>6</cp:revision>
  <dc:subject/>
  <dc:title/>
</cp:coreProperties>
</file>